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394" w:rsidRDefault="00D47B9C" w:rsidP="00F54C31">
      <w:pPr>
        <w:tabs>
          <w:tab w:val="left" w:pos="-720"/>
          <w:tab w:val="left" w:pos="5479"/>
          <w:tab w:val="left" w:pos="10342"/>
        </w:tabs>
      </w:pPr>
      <w:r w:rsidRPr="00D47B9C">
        <w:rPr>
          <w:noProof/>
        </w:rPr>
        <w:pict>
          <v:roundrect id="_x0000_s1028" style="position:absolute;margin-left:470.3pt;margin-top:-33.7pt;width:3in;height:544.2pt;z-index:251660288" arcsize="10923f" fillcolor="#92cddc [1944]" strokecolor="#92cddc [1944]" strokeweight="1pt">
            <v:fill color2="#daeef3 [664]" angle="-45" focusposition="1" focussize="" focus="-50%" type="gradient"/>
            <v:shadow on="t" type="perspective" color="#205867 [1608]" opacity=".5" offset="1pt" offset2="-3pt"/>
            <v:textbox>
              <w:txbxContent>
                <w:p w:rsidR="00597FAE" w:rsidRDefault="00597FAE"/>
                <w:p w:rsidR="00597FAE" w:rsidRDefault="00597FAE">
                  <w:r>
                    <w:rPr>
                      <w:noProof/>
                      <w:lang w:val="ro-RO" w:eastAsia="ro-RO"/>
                    </w:rPr>
                    <w:drawing>
                      <wp:inline distT="0" distB="0" distL="0" distR="0">
                        <wp:extent cx="2302164" cy="1923803"/>
                        <wp:effectExtent l="19050" t="0" r="2886" b="0"/>
                        <wp:docPr id="3" name="Imagine 2" descr="IMG_20150402_16225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_20150402_162253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02164" cy="192380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97FAE" w:rsidRDefault="00597FAE"/>
                <w:p w:rsidR="00597FAE" w:rsidRDefault="00597FAE"/>
                <w:p w:rsidR="00597FAE" w:rsidRDefault="00597FAE"/>
                <w:p w:rsidR="00597FAE" w:rsidRDefault="00597FAE"/>
                <w:p w:rsidR="00597FAE" w:rsidRDefault="00597FAE"/>
                <w:p w:rsidR="003E1D8F" w:rsidRDefault="003E1D8F">
                  <w:r>
                    <w:rPr>
                      <w:noProof/>
                      <w:lang w:val="ro-RO" w:eastAsia="ro-RO"/>
                    </w:rPr>
                    <w:drawing>
                      <wp:inline distT="0" distB="0" distL="0" distR="0">
                        <wp:extent cx="2301397" cy="2434442"/>
                        <wp:effectExtent l="19050" t="0" r="3653" b="0"/>
                        <wp:docPr id="5" name="Imagine 4" descr="IMG_20150402_16224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_20150402_162244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98700" cy="243158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D47B9C">
        <w:rPr>
          <w:noProof/>
        </w:rPr>
        <w:pict>
          <v:roundrect id="_x0000_s1027" style="position:absolute;margin-left:216.95pt;margin-top:-33.7pt;width:224.45pt;height:548.9pt;z-index:25165926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3E1D8F" w:rsidRDefault="003E1D8F">
                  <w:pPr>
                    <w:rPr>
                      <w:noProof/>
                    </w:rPr>
                  </w:pPr>
                </w:p>
                <w:p w:rsidR="003E1D8F" w:rsidRDefault="00597FAE">
                  <w:pPr>
                    <w:rPr>
                      <w:noProof/>
                    </w:rPr>
                  </w:pPr>
                  <w:r>
                    <w:rPr>
                      <w:noProof/>
                      <w:lang w:val="ro-RO" w:eastAsia="ro-RO"/>
                    </w:rPr>
                    <w:drawing>
                      <wp:inline distT="0" distB="0" distL="0" distR="0">
                        <wp:extent cx="2386904" cy="2030681"/>
                        <wp:effectExtent l="19050" t="0" r="0" b="0"/>
                        <wp:docPr id="2" name="Imagine 0" descr="IMG_20150403_09062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_20150403_090621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95855" cy="203829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1D8F" w:rsidRDefault="003E1D8F">
                  <w:pPr>
                    <w:rPr>
                      <w:noProof/>
                    </w:rPr>
                  </w:pPr>
                </w:p>
                <w:p w:rsidR="003E1D8F" w:rsidRDefault="003E1D8F">
                  <w:pPr>
                    <w:rPr>
                      <w:noProof/>
                    </w:rPr>
                  </w:pPr>
                </w:p>
                <w:p w:rsidR="003E1D8F" w:rsidRDefault="003E1D8F">
                  <w:pPr>
                    <w:rPr>
                      <w:noProof/>
                    </w:rPr>
                  </w:pPr>
                </w:p>
                <w:p w:rsidR="003E1D8F" w:rsidRDefault="003E1D8F">
                  <w:pPr>
                    <w:rPr>
                      <w:noProof/>
                    </w:rPr>
                  </w:pPr>
                </w:p>
                <w:p w:rsidR="003E1D8F" w:rsidRDefault="003E1D8F">
                  <w:r>
                    <w:rPr>
                      <w:noProof/>
                      <w:lang w:val="ro-RO" w:eastAsia="ro-RO"/>
                    </w:rPr>
                    <w:drawing>
                      <wp:inline distT="0" distB="0" distL="0" distR="0">
                        <wp:extent cx="2391704" cy="2992582"/>
                        <wp:effectExtent l="19050" t="0" r="8596" b="0"/>
                        <wp:docPr id="4" name="Imagine 3" descr="IMG_20150402_16213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_20150402_162131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98395" cy="30009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D47B9C">
        <w:rPr>
          <w:noProof/>
        </w:rPr>
        <w:pict>
          <v:roundrect id="_x0000_s1026" style="position:absolute;margin-left:-25.3pt;margin-top:-33.7pt;width:3in;height:548.9pt;z-index:251658240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DA02D9" w:rsidRPr="00597FAE" w:rsidRDefault="00597FAE" w:rsidP="00DA02D9">
                  <w:pPr>
                    <w:jc w:val="center"/>
                    <w:rPr>
                      <w:rFonts w:asciiTheme="majorHAnsi" w:hAnsiTheme="majorHAnsi"/>
                      <w:sz w:val="56"/>
                      <w:szCs w:val="56"/>
                    </w:rPr>
                  </w:pPr>
                  <w:r w:rsidRPr="00597FAE">
                    <w:rPr>
                      <w:rFonts w:asciiTheme="majorHAnsi" w:hAnsiTheme="majorHAnsi"/>
                      <w:sz w:val="56"/>
                      <w:szCs w:val="56"/>
                    </w:rPr>
                    <w:t>Ziua mondial</w:t>
                  </w:r>
                  <w:r w:rsidRPr="00597FAE">
                    <w:rPr>
                      <w:rFonts w:asciiTheme="majorHAnsi" w:hAnsiTheme="majorHAnsi"/>
                      <w:sz w:val="56"/>
                      <w:szCs w:val="56"/>
                      <w:lang w:val="ro-RO"/>
                    </w:rPr>
                    <w:t>ă</w:t>
                  </w:r>
                  <w:r w:rsidRPr="00597FAE">
                    <w:rPr>
                      <w:rFonts w:asciiTheme="majorHAnsi" w:hAnsiTheme="majorHAnsi"/>
                      <w:sz w:val="56"/>
                      <w:szCs w:val="56"/>
                    </w:rPr>
                    <w:t xml:space="preserve"> a s</w:t>
                  </w:r>
                  <w:r w:rsidRPr="00597FAE">
                    <w:rPr>
                      <w:rFonts w:asciiTheme="majorHAnsi" w:hAnsiTheme="majorHAnsi" w:cs="Times New Roman"/>
                      <w:sz w:val="56"/>
                      <w:szCs w:val="56"/>
                    </w:rPr>
                    <w:t>ă</w:t>
                  </w:r>
                  <w:r w:rsidRPr="00597FAE">
                    <w:rPr>
                      <w:rFonts w:asciiTheme="majorHAnsi" w:hAnsiTheme="majorHAnsi"/>
                      <w:sz w:val="56"/>
                      <w:szCs w:val="56"/>
                    </w:rPr>
                    <w:t>n</w:t>
                  </w:r>
                  <w:r w:rsidRPr="00597FAE">
                    <w:rPr>
                      <w:rFonts w:asciiTheme="majorHAnsi" w:hAnsiTheme="majorHAnsi" w:cs="Times New Roman"/>
                      <w:sz w:val="56"/>
                      <w:szCs w:val="56"/>
                    </w:rPr>
                    <w:t>ă</w:t>
                  </w:r>
                  <w:r w:rsidRPr="00597FAE">
                    <w:rPr>
                      <w:rFonts w:asciiTheme="majorHAnsi" w:hAnsiTheme="majorHAnsi"/>
                      <w:sz w:val="56"/>
                      <w:szCs w:val="56"/>
                    </w:rPr>
                    <w:t>t</w:t>
                  </w:r>
                  <w:r w:rsidRPr="00597FAE">
                    <w:rPr>
                      <w:rFonts w:asciiTheme="majorHAnsi" w:hAnsiTheme="majorHAnsi" w:cs="Times New Roman"/>
                      <w:sz w:val="56"/>
                      <w:szCs w:val="56"/>
                    </w:rPr>
                    <w:t>ăț</w:t>
                  </w:r>
                  <w:r w:rsidR="00DA02D9" w:rsidRPr="00597FAE">
                    <w:rPr>
                      <w:rFonts w:asciiTheme="majorHAnsi" w:hAnsiTheme="majorHAnsi"/>
                      <w:sz w:val="56"/>
                      <w:szCs w:val="56"/>
                    </w:rPr>
                    <w:t>ii</w:t>
                  </w:r>
                </w:p>
                <w:p w:rsidR="00DA02D9" w:rsidRDefault="00DA02D9"/>
                <w:p w:rsidR="00DA02D9" w:rsidRPr="00DA02D9" w:rsidRDefault="00DA02D9" w:rsidP="00DA02D9">
                  <w:pPr>
                    <w:rPr>
                      <w:rFonts w:ascii="Bauhaus 93" w:hAnsi="Bauhaus 93"/>
                      <w:sz w:val="56"/>
                      <w:szCs w:val="56"/>
                    </w:rPr>
                  </w:pPr>
                  <w:r>
                    <w:rPr>
                      <w:rFonts w:ascii="Bauhaus 93" w:hAnsi="Bauhaus 93"/>
                      <w:sz w:val="56"/>
                      <w:szCs w:val="56"/>
                    </w:rPr>
                    <w:t xml:space="preserve">       </w:t>
                  </w:r>
                  <w:r w:rsidRPr="00DA02D9">
                    <w:rPr>
                      <w:rFonts w:ascii="Bauhaus 93" w:hAnsi="Bauhaus 93"/>
                      <w:sz w:val="56"/>
                      <w:szCs w:val="56"/>
                    </w:rPr>
                    <w:t>2015</w:t>
                  </w:r>
                </w:p>
                <w:p w:rsidR="00DA02D9" w:rsidRDefault="00DA02D9"/>
                <w:p w:rsidR="00DA02D9" w:rsidRDefault="00DA02D9"/>
                <w:p w:rsidR="003E1D8F" w:rsidRDefault="00DA02D9">
                  <w:r>
                    <w:rPr>
                      <w:noProof/>
                      <w:lang w:val="ro-RO" w:eastAsia="ro-RO"/>
                    </w:rPr>
                    <w:drawing>
                      <wp:inline distT="0" distB="0" distL="0" distR="0">
                        <wp:extent cx="2294059" cy="2873829"/>
                        <wp:effectExtent l="19050" t="0" r="0" b="0"/>
                        <wp:docPr id="18" name="Imagine 17" descr="2015_sanatat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015_sanatate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98700" cy="28796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B406D7">
        <w:tab/>
      </w:r>
      <w:r w:rsidR="00B406D7">
        <w:tab/>
      </w:r>
    </w:p>
    <w:p w:rsidR="00B406D7" w:rsidRDefault="00B406D7" w:rsidP="00B406D7">
      <w:pPr>
        <w:tabs>
          <w:tab w:val="left" w:pos="5479"/>
          <w:tab w:val="left" w:pos="10342"/>
        </w:tabs>
      </w:pPr>
    </w:p>
    <w:p w:rsidR="00B406D7" w:rsidRDefault="00B406D7" w:rsidP="00B406D7">
      <w:pPr>
        <w:tabs>
          <w:tab w:val="left" w:pos="5479"/>
          <w:tab w:val="left" w:pos="10342"/>
        </w:tabs>
      </w:pPr>
    </w:p>
    <w:p w:rsidR="00B406D7" w:rsidRDefault="00D47B9C" w:rsidP="00B406D7">
      <w:pPr>
        <w:tabs>
          <w:tab w:val="left" w:pos="5479"/>
          <w:tab w:val="left" w:pos="10342"/>
        </w:tabs>
      </w:pPr>
      <w:r w:rsidRPr="00D47B9C">
        <w:rPr>
          <w:noProof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35" type="#_x0000_t72" style="position:absolute;margin-left:475pt;margin-top:10.7pt;width:220.7pt;height:276.55pt;z-index:251666432" fillcolor="white [3201]" strokecolor="#4f81bd [3204]" strokeweight="5pt">
            <v:stroke linestyle="thickThin"/>
            <v:shadow color="#868686"/>
            <v:textbox>
              <w:txbxContent>
                <w:p w:rsidR="003E1D8F" w:rsidRPr="003E1D8F" w:rsidRDefault="00597FAE" w:rsidP="003E1D8F">
                  <w:pPr>
                    <w:shd w:val="clear" w:color="auto" w:fill="FFFFFF"/>
                    <w:spacing w:after="0" w:line="332" w:lineRule="atLeast"/>
                    <w:textAlignment w:val="baseline"/>
                    <w:outlineLvl w:val="1"/>
                    <w:rPr>
                      <w:rFonts w:ascii="Sansation" w:eastAsia="Times New Roman" w:hAnsi="Sansation" w:cs="Times New Roman"/>
                      <w:b/>
                      <w:bCs/>
                      <w:caps/>
                      <w:color w:val="444444"/>
                      <w:spacing w:val="19"/>
                      <w:sz w:val="41"/>
                      <w:szCs w:val="41"/>
                    </w:rPr>
                  </w:pPr>
                  <w:r>
                    <w:rPr>
                      <w:rFonts w:ascii="Sansation" w:eastAsia="Times New Roman" w:hAnsi="Sansation" w:cs="Times New Roman"/>
                      <w:b/>
                      <w:bCs/>
                      <w:caps/>
                      <w:color w:val="444444"/>
                      <w:spacing w:val="19"/>
                      <w:sz w:val="20"/>
                      <w:szCs w:val="20"/>
                    </w:rPr>
                    <w:t>FRUCTELE ș</w:t>
                  </w:r>
                  <w:r w:rsidR="003E1D8F" w:rsidRPr="003E1D8F">
                    <w:rPr>
                      <w:rFonts w:ascii="Sansation" w:eastAsia="Times New Roman" w:hAnsi="Sansation" w:cs="Times New Roman"/>
                      <w:b/>
                      <w:bCs/>
                      <w:caps/>
                      <w:color w:val="444444"/>
                      <w:spacing w:val="19"/>
                      <w:sz w:val="20"/>
                      <w:szCs w:val="20"/>
                    </w:rPr>
                    <w:t>I</w:t>
                  </w:r>
                  <w:r w:rsidR="003E1D8F" w:rsidRPr="003E1D8F">
                    <w:rPr>
                      <w:rFonts w:ascii="Sansation" w:eastAsia="Times New Roman" w:hAnsi="Sansation" w:cs="Times New Roman"/>
                      <w:b/>
                      <w:bCs/>
                      <w:caps/>
                      <w:color w:val="444444"/>
                      <w:spacing w:val="19"/>
                      <w:sz w:val="41"/>
                      <w:szCs w:val="41"/>
                    </w:rPr>
                    <w:t xml:space="preserve"> </w:t>
                  </w:r>
                  <w:r w:rsidR="003E1D8F" w:rsidRPr="003E1D8F">
                    <w:rPr>
                      <w:rFonts w:ascii="Sansation" w:eastAsia="Times New Roman" w:hAnsi="Sansation" w:cs="Times New Roman"/>
                      <w:b/>
                      <w:bCs/>
                      <w:caps/>
                      <w:color w:val="444444"/>
                      <w:spacing w:val="19"/>
                      <w:sz w:val="20"/>
                      <w:szCs w:val="20"/>
                    </w:rPr>
                    <w:t>LEGUMELE SUNT</w:t>
                  </w:r>
                  <w:r w:rsidR="003E1D8F" w:rsidRPr="003E1D8F">
                    <w:rPr>
                      <w:rFonts w:ascii="Sansation" w:eastAsia="Times New Roman" w:hAnsi="Sansation" w:cs="Times New Roman"/>
                      <w:b/>
                      <w:bCs/>
                      <w:caps/>
                      <w:color w:val="444444"/>
                      <w:spacing w:val="19"/>
                      <w:sz w:val="41"/>
                      <w:szCs w:val="41"/>
                    </w:rPr>
                    <w:t xml:space="preserve"> </w:t>
                  </w:r>
                  <w:r w:rsidR="003E1D8F" w:rsidRPr="003E1D8F">
                    <w:rPr>
                      <w:rFonts w:ascii="Sansation" w:eastAsia="Times New Roman" w:hAnsi="Sansation" w:cs="Times New Roman"/>
                      <w:b/>
                      <w:bCs/>
                      <w:caps/>
                      <w:color w:val="444444"/>
                      <w:spacing w:val="19"/>
                      <w:sz w:val="18"/>
                      <w:szCs w:val="18"/>
                    </w:rPr>
                    <w:t>„PASTILELE” TALE</w:t>
                  </w:r>
                  <w:r w:rsidR="003E1D8F" w:rsidRPr="003E1D8F">
                    <w:rPr>
                      <w:rFonts w:ascii="Sansation" w:eastAsia="Times New Roman" w:hAnsi="Sansation" w:cs="Times New Roman"/>
                      <w:b/>
                      <w:bCs/>
                      <w:caps/>
                      <w:color w:val="444444"/>
                      <w:spacing w:val="19"/>
                      <w:sz w:val="41"/>
                      <w:szCs w:val="41"/>
                    </w:rPr>
                    <w:t xml:space="preserve"> </w:t>
                  </w:r>
                  <w:r>
                    <w:rPr>
                      <w:rFonts w:ascii="Sansation" w:eastAsia="Times New Roman" w:hAnsi="Sansation" w:cs="Times New Roman"/>
                      <w:b/>
                      <w:bCs/>
                      <w:caps/>
                      <w:color w:val="444444"/>
                      <w:spacing w:val="19"/>
                      <w:sz w:val="18"/>
                      <w:szCs w:val="18"/>
                    </w:rPr>
                    <w:t>SăNă</w:t>
                  </w:r>
                  <w:r w:rsidR="003E1D8F" w:rsidRPr="003E1D8F">
                    <w:rPr>
                      <w:rFonts w:ascii="Sansation" w:eastAsia="Times New Roman" w:hAnsi="Sansation" w:cs="Times New Roman"/>
                      <w:b/>
                      <w:bCs/>
                      <w:caps/>
                      <w:color w:val="444444"/>
                      <w:spacing w:val="19"/>
                      <w:sz w:val="18"/>
                      <w:szCs w:val="18"/>
                    </w:rPr>
                    <w:t>TOASE</w:t>
                  </w:r>
                  <w:r w:rsidR="003E1D8F" w:rsidRPr="003E1D8F">
                    <w:rPr>
                      <w:rFonts w:ascii="Sansation" w:eastAsia="Times New Roman" w:hAnsi="Sansation" w:cs="Times New Roman"/>
                      <w:b/>
                      <w:bCs/>
                      <w:caps/>
                      <w:color w:val="444444"/>
                      <w:spacing w:val="19"/>
                      <w:sz w:val="41"/>
                      <w:szCs w:val="41"/>
                    </w:rPr>
                    <w:t>!</w:t>
                  </w:r>
                </w:p>
                <w:p w:rsidR="003E1D8F" w:rsidRDefault="003E1D8F"/>
              </w:txbxContent>
            </v:textbox>
          </v:shape>
        </w:pict>
      </w:r>
    </w:p>
    <w:p w:rsidR="00B406D7" w:rsidRDefault="00D47B9C" w:rsidP="00B406D7">
      <w:pPr>
        <w:tabs>
          <w:tab w:val="left" w:pos="5479"/>
          <w:tab w:val="left" w:pos="10342"/>
        </w:tabs>
      </w:pPr>
      <w:r w:rsidRPr="00D47B9C">
        <w:rPr>
          <w:noProof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44" type="#_x0000_t58" style="position:absolute;margin-left:223.55pt;margin-top:18.65pt;width:113.1pt;height:100.05pt;z-index:251672576" fillcolor="white [3201]" strokecolor="#4f81bd [3204]" strokeweight="5pt">
            <v:stroke linestyle="thickThin"/>
            <v:shadow color="#868686"/>
            <v:textbox>
              <w:txbxContent>
                <w:p w:rsidR="00A14FAE" w:rsidRPr="00F54C31" w:rsidRDefault="00A14FAE">
                  <w:pPr>
                    <w:rPr>
                      <w:rFonts w:ascii="Goudy Old Style" w:hAnsi="Goudy Old Style" w:cs="Arial"/>
                      <w:sz w:val="24"/>
                      <w:szCs w:val="24"/>
                      <w:u w:val="single"/>
                      <w:bdr w:val="none" w:sz="0" w:space="0" w:color="auto" w:frame="1"/>
                    </w:rPr>
                  </w:pPr>
                  <w:r w:rsidRPr="007D376D">
                    <w:rPr>
                      <w:rStyle w:val="Strong"/>
                      <w:rFonts w:ascii="Goudy Old Style" w:hAnsi="Goudy Old Style" w:cs="Arial"/>
                      <w:sz w:val="24"/>
                      <w:szCs w:val="24"/>
                      <w:u w:val="single"/>
                      <w:bdr w:val="none" w:sz="0" w:space="0" w:color="auto" w:frame="1"/>
                    </w:rPr>
                    <w:t>Nu neglijati</w:t>
                  </w:r>
                  <w:r w:rsidRPr="007D376D">
                    <w:rPr>
                      <w:rStyle w:val="apple-converted-space"/>
                      <w:rFonts w:ascii="Goudy Old Style" w:hAnsi="Goudy Old Style" w:cs="Arial"/>
                      <w:sz w:val="24"/>
                      <w:szCs w:val="24"/>
                      <w:u w:val="single"/>
                      <w:bdr w:val="none" w:sz="0" w:space="0" w:color="auto" w:frame="1"/>
                    </w:rPr>
                    <w:t> </w:t>
                  </w:r>
                  <w:hyperlink r:id="rId11" w:tgtFrame="_blank" w:history="1">
                    <w:r w:rsidRPr="007D376D">
                      <w:rPr>
                        <w:rStyle w:val="Hyperlink"/>
                        <w:rFonts w:ascii="Goudy Old Style" w:hAnsi="Goudy Old Style" w:cs="Arial"/>
                        <w:sz w:val="24"/>
                        <w:szCs w:val="24"/>
                        <w:bdr w:val="none" w:sz="0" w:space="0" w:color="auto" w:frame="1"/>
                      </w:rPr>
                      <w:t>usturoiul</w:t>
                    </w:r>
                  </w:hyperlink>
                </w:p>
              </w:txbxContent>
            </v:textbox>
          </v:shape>
        </w:pict>
      </w:r>
    </w:p>
    <w:p w:rsidR="00B406D7" w:rsidRDefault="00B406D7" w:rsidP="00B406D7">
      <w:pPr>
        <w:tabs>
          <w:tab w:val="left" w:pos="5479"/>
          <w:tab w:val="left" w:pos="10342"/>
        </w:tabs>
      </w:pPr>
    </w:p>
    <w:p w:rsidR="00B406D7" w:rsidRDefault="00D47B9C" w:rsidP="00B406D7">
      <w:pPr>
        <w:tabs>
          <w:tab w:val="left" w:pos="5479"/>
          <w:tab w:val="left" w:pos="10342"/>
        </w:tabs>
      </w:pPr>
      <w:r w:rsidRPr="00D47B9C"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52" type="#_x0000_t116" style="position:absolute;margin-left:348.85pt;margin-top:13.8pt;width:85pt;height:127.15pt;z-index:251676672" fillcolor="white [3201]" strokecolor="#9bbb59 [3206]" strokeweight="2.5pt">
            <v:shadow color="#868686"/>
            <v:textbox>
              <w:txbxContent>
                <w:p w:rsidR="007B5353" w:rsidRDefault="007B5353">
                  <w:r>
                    <w:rPr>
                      <w:rFonts w:ascii="Arial" w:hAnsi="Arial" w:cs="Arial"/>
                      <w:color w:val="646566"/>
                    </w:rPr>
                    <w:t>legumele sunt de patru ori mai sănatoase decât fructele</w:t>
                  </w:r>
                </w:p>
              </w:txbxContent>
            </v:textbox>
          </v:shape>
        </w:pict>
      </w:r>
    </w:p>
    <w:p w:rsidR="00B406D7" w:rsidRDefault="00B406D7" w:rsidP="00B406D7">
      <w:pPr>
        <w:tabs>
          <w:tab w:val="left" w:pos="5479"/>
          <w:tab w:val="left" w:pos="10342"/>
        </w:tabs>
      </w:pPr>
    </w:p>
    <w:p w:rsidR="00B406D7" w:rsidRDefault="00D47B9C" w:rsidP="00B406D7">
      <w:pPr>
        <w:tabs>
          <w:tab w:val="left" w:pos="5479"/>
          <w:tab w:val="left" w:pos="10342"/>
        </w:tabs>
      </w:pPr>
      <w:r w:rsidRPr="00D47B9C"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4" type="#_x0000_t63" style="position:absolute;margin-left:223.55pt;margin-top:.15pt;width:125.3pt;height:81.55pt;z-index:251665408" adj="9731,29864">
            <v:textbox>
              <w:txbxContent>
                <w:p w:rsidR="003E1D8F" w:rsidRPr="00597FAE" w:rsidRDefault="003E1D8F">
                  <w:pPr>
                    <w:rPr>
                      <w:rFonts w:ascii="Bradley Hand ITC" w:hAnsi="Bradley Hand ITC"/>
                      <w:sz w:val="24"/>
                      <w:szCs w:val="24"/>
                    </w:rPr>
                  </w:pPr>
                  <w:r w:rsidRPr="00597FAE">
                    <w:rPr>
                      <w:rFonts w:ascii="Bradley Hand ITC" w:hAnsi="Bradley Hand ITC"/>
                      <w:sz w:val="24"/>
                      <w:szCs w:val="24"/>
                    </w:rPr>
                    <w:t xml:space="preserve">Un fruct pe </w:t>
                  </w:r>
                  <w:r w:rsidR="00DA02D9" w:rsidRPr="00597FAE">
                    <w:rPr>
                      <w:rFonts w:ascii="Bradley Hand ITC" w:hAnsi="Bradley Hand ITC"/>
                      <w:sz w:val="24"/>
                      <w:szCs w:val="24"/>
                    </w:rPr>
                    <w:t>zi</w:t>
                  </w:r>
                  <w:r w:rsidRPr="00597FAE">
                    <w:rPr>
                      <w:rFonts w:ascii="Bradley Hand ITC" w:hAnsi="Bradley Hand ITC"/>
                      <w:sz w:val="24"/>
                      <w:szCs w:val="24"/>
                    </w:rPr>
                    <w:t xml:space="preserve"> te fere</w:t>
                  </w:r>
                  <w:r w:rsidR="00597FAE" w:rsidRPr="00597FAE">
                    <w:rPr>
                      <w:rFonts w:ascii="Bradley Hand ITC" w:hAnsi="Times New Roman" w:cs="Times New Roman"/>
                      <w:sz w:val="24"/>
                      <w:szCs w:val="24"/>
                    </w:rPr>
                    <w:t>ș</w:t>
                  </w:r>
                  <w:r w:rsidRPr="00597FAE">
                    <w:rPr>
                      <w:rFonts w:ascii="Bradley Hand ITC" w:hAnsi="Bradley Hand ITC"/>
                      <w:sz w:val="24"/>
                      <w:szCs w:val="24"/>
                    </w:rPr>
                    <w:t>te de doctor</w:t>
                  </w:r>
                </w:p>
              </w:txbxContent>
            </v:textbox>
          </v:shape>
        </w:pict>
      </w:r>
    </w:p>
    <w:p w:rsidR="00B406D7" w:rsidRDefault="00B406D7" w:rsidP="00B406D7">
      <w:pPr>
        <w:tabs>
          <w:tab w:val="left" w:pos="5479"/>
          <w:tab w:val="left" w:pos="10342"/>
        </w:tabs>
      </w:pPr>
    </w:p>
    <w:p w:rsidR="00B406D7" w:rsidRDefault="00B406D7" w:rsidP="00B406D7">
      <w:pPr>
        <w:tabs>
          <w:tab w:val="left" w:pos="5479"/>
          <w:tab w:val="left" w:pos="10342"/>
        </w:tabs>
      </w:pPr>
    </w:p>
    <w:p w:rsidR="00B406D7" w:rsidRDefault="00B406D7" w:rsidP="00B406D7">
      <w:pPr>
        <w:tabs>
          <w:tab w:val="left" w:pos="5479"/>
          <w:tab w:val="left" w:pos="10342"/>
        </w:tabs>
      </w:pPr>
    </w:p>
    <w:p w:rsidR="00B406D7" w:rsidRDefault="00B406D7" w:rsidP="00B406D7">
      <w:pPr>
        <w:tabs>
          <w:tab w:val="left" w:pos="5479"/>
          <w:tab w:val="left" w:pos="10342"/>
        </w:tabs>
      </w:pPr>
    </w:p>
    <w:p w:rsidR="00B406D7" w:rsidRDefault="00B406D7" w:rsidP="00B406D7">
      <w:pPr>
        <w:tabs>
          <w:tab w:val="left" w:pos="5479"/>
          <w:tab w:val="left" w:pos="10342"/>
        </w:tabs>
      </w:pPr>
    </w:p>
    <w:p w:rsidR="00B406D7" w:rsidRDefault="00B406D7" w:rsidP="00B406D7">
      <w:pPr>
        <w:tabs>
          <w:tab w:val="left" w:pos="5479"/>
          <w:tab w:val="left" w:pos="10342"/>
        </w:tabs>
      </w:pPr>
    </w:p>
    <w:p w:rsidR="00B406D7" w:rsidRDefault="00B406D7" w:rsidP="00B406D7">
      <w:pPr>
        <w:tabs>
          <w:tab w:val="left" w:pos="5479"/>
          <w:tab w:val="left" w:pos="10342"/>
        </w:tabs>
      </w:pPr>
    </w:p>
    <w:p w:rsidR="00B406D7" w:rsidRDefault="00B406D7" w:rsidP="00B406D7">
      <w:pPr>
        <w:tabs>
          <w:tab w:val="left" w:pos="5479"/>
          <w:tab w:val="left" w:pos="10342"/>
        </w:tabs>
      </w:pPr>
    </w:p>
    <w:p w:rsidR="00B406D7" w:rsidRDefault="00B406D7" w:rsidP="00B406D7">
      <w:pPr>
        <w:tabs>
          <w:tab w:val="left" w:pos="5479"/>
          <w:tab w:val="left" w:pos="10342"/>
        </w:tabs>
      </w:pPr>
    </w:p>
    <w:p w:rsidR="00B406D7" w:rsidRDefault="00D47B9C" w:rsidP="00B406D7">
      <w:pPr>
        <w:tabs>
          <w:tab w:val="left" w:pos="5479"/>
          <w:tab w:val="left" w:pos="10342"/>
        </w:tabs>
        <w:ind w:left="-720"/>
      </w:pPr>
      <w:r w:rsidRPr="00D47B9C">
        <w:rPr>
          <w:noProof/>
        </w:rPr>
        <w:lastRenderedPageBreak/>
        <w:pict>
          <v:roundrect id="_x0000_s1031" style="position:absolute;left:0;text-align:left;margin-left:469.05pt;margin-top:-22.6pt;width:224.45pt;height:548.9pt;z-index:25166336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597FAE" w:rsidRDefault="007B5353">
                  <w:r>
                    <w:rPr>
                      <w:noProof/>
                      <w:lang w:val="ro-RO" w:eastAsia="ro-RO"/>
                    </w:rPr>
                    <w:drawing>
                      <wp:inline distT="0" distB="0" distL="0" distR="0">
                        <wp:extent cx="2391641" cy="2266880"/>
                        <wp:effectExtent l="19050" t="0" r="8659" b="0"/>
                        <wp:docPr id="23" name="Imagine 7" descr="IMG_20150403_09074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_20150403_090745.jp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01590" cy="22763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97FAE" w:rsidRDefault="00597FAE"/>
                <w:p w:rsidR="00597FAE" w:rsidRDefault="00597FAE"/>
                <w:p w:rsidR="00597FAE" w:rsidRDefault="00597FAE"/>
                <w:p w:rsidR="00597FAE" w:rsidRDefault="00597FAE"/>
                <w:p w:rsidR="00597FAE" w:rsidRDefault="00597FAE"/>
                <w:p w:rsidR="00DA02D9" w:rsidRDefault="00DA02D9">
                  <w:r w:rsidRPr="00DA02D9">
                    <w:rPr>
                      <w:noProof/>
                      <w:lang w:val="ro-RO" w:eastAsia="ro-RO"/>
                    </w:rPr>
                    <w:drawing>
                      <wp:inline distT="0" distB="0" distL="0" distR="0">
                        <wp:extent cx="2301875" cy="2894965"/>
                        <wp:effectExtent l="19050" t="0" r="3175" b="0"/>
                        <wp:docPr id="17" name="Imagine 0" descr="IMG_20150402_16212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_20150402_162122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01875" cy="28949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D47B9C">
        <w:rPr>
          <w:noProof/>
        </w:rPr>
        <w:pict>
          <v:roundrect id="_x0000_s1030" style="position:absolute;left:0;text-align:left;margin-left:215.8pt;margin-top:-22.6pt;width:224.45pt;height:548.9pt;z-index:25166233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DA02D9" w:rsidRDefault="00DA02D9">
                  <w:pPr>
                    <w:rPr>
                      <w:noProof/>
                    </w:rPr>
                  </w:pPr>
                </w:p>
                <w:p w:rsidR="00DA02D9" w:rsidRDefault="00597FAE">
                  <w:pPr>
                    <w:rPr>
                      <w:noProof/>
                    </w:rPr>
                  </w:pPr>
                  <w:r>
                    <w:rPr>
                      <w:noProof/>
                      <w:lang w:val="ro-RO" w:eastAsia="ro-RO"/>
                    </w:rPr>
                    <w:drawing>
                      <wp:inline distT="0" distB="0" distL="0" distR="0">
                        <wp:extent cx="2396705" cy="1888176"/>
                        <wp:effectExtent l="19050" t="0" r="3595" b="0"/>
                        <wp:docPr id="6" name="Imagine 5" descr="IMG_20150403_09073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_20150403_090735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95855" cy="188750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A02D9" w:rsidRDefault="00DA02D9">
                  <w:pPr>
                    <w:rPr>
                      <w:noProof/>
                    </w:rPr>
                  </w:pPr>
                </w:p>
                <w:p w:rsidR="00DA02D9" w:rsidRDefault="00DA02D9">
                  <w:pPr>
                    <w:rPr>
                      <w:noProof/>
                    </w:rPr>
                  </w:pPr>
                </w:p>
                <w:p w:rsidR="00DA02D9" w:rsidRDefault="00DA02D9">
                  <w:pPr>
                    <w:rPr>
                      <w:noProof/>
                    </w:rPr>
                  </w:pPr>
                </w:p>
                <w:p w:rsidR="00DA02D9" w:rsidRDefault="00DA02D9">
                  <w:pPr>
                    <w:rPr>
                      <w:noProof/>
                    </w:rPr>
                  </w:pPr>
                </w:p>
                <w:p w:rsidR="00597FAE" w:rsidRDefault="00597FAE">
                  <w:pPr>
                    <w:rPr>
                      <w:noProof/>
                    </w:rPr>
                  </w:pPr>
                </w:p>
                <w:p w:rsidR="00597FAE" w:rsidRDefault="00597FAE">
                  <w:pPr>
                    <w:rPr>
                      <w:noProof/>
                    </w:rPr>
                  </w:pPr>
                </w:p>
                <w:p w:rsidR="00DA02D9" w:rsidRDefault="00DA02D9">
                  <w:pPr>
                    <w:rPr>
                      <w:noProof/>
                    </w:rPr>
                  </w:pPr>
                </w:p>
                <w:p w:rsidR="00DA02D9" w:rsidRDefault="00DA02D9">
                  <w:r>
                    <w:rPr>
                      <w:noProof/>
                      <w:lang w:val="ro-RO" w:eastAsia="ro-RO"/>
                    </w:rPr>
                    <w:drawing>
                      <wp:inline distT="0" distB="0" distL="0" distR="0">
                        <wp:extent cx="2395314" cy="2208810"/>
                        <wp:effectExtent l="19050" t="0" r="4986" b="0"/>
                        <wp:docPr id="16" name="Imagine 15" descr="IMG_20150402_16231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_20150402_162310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98395" cy="22116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D47B9C">
        <w:rPr>
          <w:noProof/>
        </w:rPr>
        <w:pict>
          <v:roundrect id="_x0000_s1029" style="position:absolute;left:0;text-align:left;margin-left:-21.7pt;margin-top:-22.6pt;width:3in;height:548.9pt;z-index:25166131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DA02D9" w:rsidRDefault="00DA02D9">
                  <w:pPr>
                    <w:rPr>
                      <w:noProof/>
                    </w:rPr>
                  </w:pPr>
                  <w:r>
                    <w:rPr>
                      <w:noProof/>
                      <w:lang w:val="ro-RO" w:eastAsia="ro-RO"/>
                    </w:rPr>
                    <w:drawing>
                      <wp:inline distT="0" distB="0" distL="0" distR="0">
                        <wp:extent cx="2298561" cy="2208810"/>
                        <wp:effectExtent l="19050" t="0" r="6489" b="0"/>
                        <wp:docPr id="7" name="Imagine 6" descr="IMG_20150402_16222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_20150402_162224.jp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01875" cy="221199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A02D9" w:rsidRDefault="00DA02D9">
                  <w:pPr>
                    <w:rPr>
                      <w:noProof/>
                    </w:rPr>
                  </w:pPr>
                </w:p>
                <w:p w:rsidR="00DA02D9" w:rsidRDefault="00DA02D9">
                  <w:pPr>
                    <w:rPr>
                      <w:noProof/>
                    </w:rPr>
                  </w:pPr>
                </w:p>
                <w:p w:rsidR="00DA02D9" w:rsidRDefault="00DA02D9">
                  <w:pPr>
                    <w:rPr>
                      <w:noProof/>
                    </w:rPr>
                  </w:pPr>
                </w:p>
                <w:p w:rsidR="00DA02D9" w:rsidRDefault="00DA02D9">
                  <w:pPr>
                    <w:rPr>
                      <w:noProof/>
                    </w:rPr>
                  </w:pPr>
                </w:p>
                <w:p w:rsidR="00DA02D9" w:rsidRDefault="00DA02D9">
                  <w:pPr>
                    <w:rPr>
                      <w:noProof/>
                    </w:rPr>
                  </w:pPr>
                </w:p>
                <w:p w:rsidR="00DA02D9" w:rsidRDefault="00DA02D9">
                  <w:pPr>
                    <w:rPr>
                      <w:noProof/>
                    </w:rPr>
                  </w:pPr>
                </w:p>
                <w:p w:rsidR="00DA02D9" w:rsidRDefault="00DA02D9">
                  <w:pPr>
                    <w:rPr>
                      <w:noProof/>
                    </w:rPr>
                  </w:pPr>
                  <w:r>
                    <w:rPr>
                      <w:noProof/>
                      <w:lang w:val="ro-RO" w:eastAsia="ro-RO"/>
                    </w:rPr>
                    <w:drawing>
                      <wp:inline distT="0" distB="0" distL="0" distR="0">
                        <wp:extent cx="2296123" cy="2291938"/>
                        <wp:effectExtent l="19050" t="0" r="8927" b="0"/>
                        <wp:docPr id="9" name="Imagine 5" descr="IMG_20150402_16220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_20150402_162204.jpg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01875" cy="22976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A02D9" w:rsidRDefault="00DA02D9">
                  <w:pPr>
                    <w:rPr>
                      <w:noProof/>
                    </w:rPr>
                  </w:pPr>
                </w:p>
                <w:p w:rsidR="00DA02D9" w:rsidRDefault="00DA02D9">
                  <w:pPr>
                    <w:rPr>
                      <w:noProof/>
                    </w:rPr>
                  </w:pPr>
                </w:p>
                <w:p w:rsidR="00DA02D9" w:rsidRDefault="00DA02D9">
                  <w:pPr>
                    <w:rPr>
                      <w:noProof/>
                    </w:rPr>
                  </w:pPr>
                </w:p>
                <w:p w:rsidR="00DA02D9" w:rsidRDefault="00DA02D9">
                  <w:pPr>
                    <w:rPr>
                      <w:noProof/>
                    </w:rPr>
                  </w:pPr>
                </w:p>
                <w:p w:rsidR="00DA02D9" w:rsidRDefault="00DA02D9">
                  <w:pPr>
                    <w:rPr>
                      <w:noProof/>
                    </w:rPr>
                  </w:pPr>
                </w:p>
                <w:p w:rsidR="003E1D8F" w:rsidRDefault="003E1D8F"/>
              </w:txbxContent>
            </v:textbox>
          </v:roundrect>
        </w:pict>
      </w:r>
    </w:p>
    <w:p w:rsidR="00B406D7" w:rsidRDefault="00B406D7" w:rsidP="00B406D7">
      <w:pPr>
        <w:tabs>
          <w:tab w:val="left" w:pos="5479"/>
          <w:tab w:val="left" w:pos="10342"/>
        </w:tabs>
      </w:pPr>
    </w:p>
    <w:p w:rsidR="00B406D7" w:rsidRDefault="00B406D7" w:rsidP="00B406D7">
      <w:pPr>
        <w:tabs>
          <w:tab w:val="left" w:pos="4918"/>
        </w:tabs>
      </w:pPr>
      <w:r>
        <w:tab/>
      </w:r>
    </w:p>
    <w:p w:rsidR="00B406D7" w:rsidRDefault="00B406D7" w:rsidP="00B406D7">
      <w:pPr>
        <w:tabs>
          <w:tab w:val="left" w:pos="5479"/>
          <w:tab w:val="left" w:pos="10342"/>
        </w:tabs>
      </w:pPr>
    </w:p>
    <w:p w:rsidR="00B406D7" w:rsidRDefault="00B406D7" w:rsidP="00B406D7">
      <w:pPr>
        <w:tabs>
          <w:tab w:val="left" w:pos="10716"/>
        </w:tabs>
      </w:pPr>
      <w:r>
        <w:tab/>
      </w:r>
    </w:p>
    <w:p w:rsidR="00B406D7" w:rsidRDefault="00D47B9C" w:rsidP="00B406D7">
      <w:pPr>
        <w:tabs>
          <w:tab w:val="left" w:pos="5479"/>
          <w:tab w:val="left" w:pos="10342"/>
        </w:tabs>
      </w:pPr>
      <w:r w:rsidRPr="00D47B9C">
        <w:rPr>
          <w:rFonts w:ascii="Goudy Old Style" w:hAnsi="Goudy Old Style"/>
          <w:noProof/>
          <w:color w:val="000000"/>
          <w:u w:val="single"/>
        </w:rPr>
        <w:pict>
          <v:shape id="_x0000_s1053" type="#_x0000_t116" style="position:absolute;margin-left:584.15pt;margin-top:19.6pt;width:109.35pt;height:145.5pt;z-index:251677696" fillcolor="white [3201]" strokecolor="#9bbb59 [3206]" strokeweight="2.5pt">
            <v:shadow color="#868686"/>
            <v:textbox>
              <w:txbxContent>
                <w:p w:rsidR="007B5353" w:rsidRPr="007B5353" w:rsidRDefault="007B5353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7B5353">
                    <w:rPr>
                      <w:rFonts w:asciiTheme="majorHAnsi" w:hAnsiTheme="majorHAnsi" w:cs="Arial"/>
                      <w:color w:val="646566"/>
                      <w:sz w:val="16"/>
                      <w:szCs w:val="16"/>
                    </w:rPr>
                    <w:t>Consumate cu consecventa stimuleaza memoria, ajuta digestia, combat depresia, sunt anticancerigene si remineralizante, tonifica organismul si adesea au ajutat la vindecari miraculoase</w:t>
                  </w:r>
                </w:p>
              </w:txbxContent>
            </v:textbox>
          </v:shape>
        </w:pict>
      </w:r>
    </w:p>
    <w:p w:rsidR="00B406D7" w:rsidRDefault="00D47B9C" w:rsidP="00B406D7">
      <w:pPr>
        <w:tabs>
          <w:tab w:val="left" w:pos="5479"/>
          <w:tab w:val="left" w:pos="10342"/>
        </w:tabs>
      </w:pPr>
      <w:r w:rsidRPr="00D47B9C">
        <w:rPr>
          <w:noProof/>
        </w:rPr>
        <w:pict>
          <v:shape id="_x0000_s1042" type="#_x0000_t116" style="position:absolute;margin-left:243.1pt;margin-top:.7pt;width:184.2pt;height:101.05pt;z-index:251670528" fillcolor="white [3201]" strokecolor="#4f81bd [3204]" strokeweight="5pt">
            <v:stroke linestyle="thickThin"/>
            <v:shadow color="#868686"/>
            <v:textbox>
              <w:txbxContent>
                <w:p w:rsidR="00A14FAE" w:rsidRDefault="00A14FAE">
                  <w:r w:rsidRPr="00F972EC">
                    <w:rPr>
                      <w:rFonts w:ascii="Goudy Old Style" w:hAnsi="Goudy Old Style" w:cs="Arial"/>
                      <w:color w:val="4C5457"/>
                      <w:shd w:val="clear" w:color="auto" w:fill="FFFFFF"/>
                    </w:rPr>
                    <w:t>Micul dejun s</w:t>
                  </w:r>
                  <w:r w:rsidRPr="00F972EC">
                    <w:rPr>
                      <w:rFonts w:ascii="Arial" w:hAnsi="Arial" w:cs="Arial"/>
                      <w:color w:val="4C5457"/>
                      <w:shd w:val="clear" w:color="auto" w:fill="FFFFFF"/>
                    </w:rPr>
                    <w:t>ă</w:t>
                  </w:r>
                  <w:r w:rsidRPr="00F972EC">
                    <w:rPr>
                      <w:rFonts w:ascii="Goudy Old Style" w:hAnsi="Goudy Old Style" w:cs="Arial"/>
                      <w:color w:val="4C5457"/>
                      <w:shd w:val="clear" w:color="auto" w:fill="FFFFFF"/>
                    </w:rPr>
                    <w:t>n</w:t>
                  </w:r>
                  <w:r w:rsidRPr="00F972EC">
                    <w:rPr>
                      <w:rFonts w:ascii="Arial" w:hAnsi="Arial" w:cs="Arial"/>
                      <w:color w:val="4C5457"/>
                      <w:shd w:val="clear" w:color="auto" w:fill="FFFFFF"/>
                    </w:rPr>
                    <w:t>ă</w:t>
                  </w:r>
                  <w:r w:rsidRPr="00F972EC">
                    <w:rPr>
                      <w:rFonts w:ascii="Goudy Old Style" w:hAnsi="Goudy Old Style" w:cs="Arial"/>
                      <w:color w:val="4C5457"/>
                      <w:shd w:val="clear" w:color="auto" w:fill="FFFFFF"/>
                    </w:rPr>
                    <w:t>tos reprezint</w:t>
                  </w:r>
                  <w:r w:rsidRPr="00F972EC">
                    <w:rPr>
                      <w:rFonts w:ascii="Arial" w:hAnsi="Arial" w:cs="Arial"/>
                      <w:color w:val="4C5457"/>
                      <w:shd w:val="clear" w:color="auto" w:fill="FFFFFF"/>
                    </w:rPr>
                    <w:t>ă</w:t>
                  </w:r>
                  <w:r w:rsidRPr="00F972EC">
                    <w:rPr>
                      <w:rFonts w:ascii="Goudy Old Style" w:hAnsi="Goudy Old Style" w:cs="Arial"/>
                      <w:color w:val="4C5457"/>
                      <w:shd w:val="clear" w:color="auto" w:fill="FFFFFF"/>
                    </w:rPr>
                    <w:t xml:space="preserve"> una dintre cele mai  importante m</w:t>
                  </w:r>
                  <w:r w:rsidRPr="00F972EC">
                    <w:rPr>
                      <w:rFonts w:ascii="Arial" w:hAnsi="Arial" w:cs="Arial"/>
                      <w:color w:val="4C5457"/>
                      <w:shd w:val="clear" w:color="auto" w:fill="FFFFFF"/>
                    </w:rPr>
                    <w:t>ă</w:t>
                  </w:r>
                  <w:r w:rsidRPr="00F972EC">
                    <w:rPr>
                      <w:rFonts w:ascii="Goudy Old Style" w:hAnsi="Goudy Old Style" w:cs="Arial"/>
                      <w:color w:val="4C5457"/>
                      <w:shd w:val="clear" w:color="auto" w:fill="FFFFFF"/>
                    </w:rPr>
                    <w:t>suri prin care  putem preveni apari</w:t>
                  </w:r>
                  <w:r w:rsidRPr="00F972EC">
                    <w:rPr>
                      <w:rFonts w:ascii="Goudy Old Style" w:hAnsi="Arial" w:cs="Arial"/>
                      <w:color w:val="4C5457"/>
                      <w:shd w:val="clear" w:color="auto" w:fill="FFFFFF"/>
                    </w:rPr>
                    <w:t>ț</w:t>
                  </w:r>
                  <w:r w:rsidRPr="00F972EC">
                    <w:rPr>
                      <w:rFonts w:ascii="Goudy Old Style" w:hAnsi="Goudy Old Style" w:cs="Arial"/>
                      <w:color w:val="4C5457"/>
                      <w:shd w:val="clear" w:color="auto" w:fill="FFFFFF"/>
                    </w:rPr>
                    <w:t>ia  diabetului zaharat</w:t>
                  </w:r>
                </w:p>
              </w:txbxContent>
            </v:textbox>
          </v:shape>
        </w:pict>
      </w:r>
      <w:r w:rsidRPr="00D47B9C">
        <w:rPr>
          <w:noProof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41" type="#_x0000_t64" style="position:absolute;margin-left:-14.9pt;margin-top:.7pt;width:193.55pt;height:123.4pt;z-index:251669504" fillcolor="white [3201]" strokecolor="#4bacc6 [3208]" strokeweight="5pt">
            <v:stroke linestyle="thickThin"/>
            <v:shadow color="#868686"/>
            <v:textbox style="mso-next-textbox:#_x0000_s1041">
              <w:txbxContent>
                <w:p w:rsidR="00A14FAE" w:rsidRPr="00A14FAE" w:rsidRDefault="00A14FAE" w:rsidP="00A14FAE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Goudy Old Style" w:hAnsi="Goudy Old Style" w:cs="Arial"/>
                      <w:bdr w:val="none" w:sz="0" w:space="0" w:color="auto" w:frame="1"/>
                      <w:shd w:val="clear" w:color="auto" w:fill="FFFFFF"/>
                    </w:rPr>
                    <w:t>Activitatea fizic</w:t>
                  </w:r>
                  <w:r>
                    <w:rPr>
                      <w:rStyle w:val="apple-converted-space"/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ă</w:t>
                  </w:r>
                  <w:r w:rsidRPr="001D7438">
                    <w:rPr>
                      <w:rStyle w:val="apple-converted-space"/>
                      <w:rFonts w:ascii="Goudy Old Style" w:hAnsi="Goudy Old Style" w:cs="Arial"/>
                      <w:color w:val="000000"/>
                      <w:shd w:val="clear" w:color="auto" w:fill="FFFFFF"/>
                    </w:rPr>
                    <w:t> </w:t>
                  </w:r>
                  <w:r>
                    <w:rPr>
                      <w:rFonts w:ascii="Goudy Old Style" w:hAnsi="Goudy Old Style" w:cs="Arial"/>
                      <w:color w:val="000000"/>
                      <w:shd w:val="clear" w:color="auto" w:fill="FFFFFF"/>
                    </w:rPr>
                    <w:t>regulat</w:t>
                  </w:r>
                  <w: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ă</w:t>
                  </w:r>
                  <w:r>
                    <w:rPr>
                      <w:rFonts w:ascii="Goudy Old Style" w:hAnsi="Goudy Old Style" w:cs="Arial"/>
                      <w:color w:val="000000"/>
                      <w:shd w:val="clear" w:color="auto" w:fill="FFFFFF"/>
                    </w:rPr>
                    <w:t xml:space="preserve"> influen</w:t>
                  </w:r>
                  <w: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ț</w:t>
                  </w:r>
                  <w:r>
                    <w:rPr>
                      <w:rFonts w:ascii="Goudy Old Style" w:hAnsi="Goudy Old Style" w:cs="Arial"/>
                      <w:color w:val="000000"/>
                      <w:shd w:val="clear" w:color="auto" w:fill="FFFFFF"/>
                    </w:rPr>
                    <w:t>eaz</w:t>
                  </w:r>
                  <w: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ă</w:t>
                  </w:r>
                  <w:r w:rsidRPr="001D7438">
                    <w:rPr>
                      <w:rFonts w:ascii="Goudy Old Style" w:hAnsi="Goudy Old Style" w:cs="Arial"/>
                      <w:color w:val="000000"/>
                      <w:shd w:val="clear" w:color="auto" w:fill="FFFFFF"/>
                    </w:rPr>
                    <w:t xml:space="preserve"> intr-o foarte</w:t>
                  </w:r>
                  <w:r>
                    <w:rPr>
                      <w:rFonts w:ascii="Goudy Old Style" w:hAnsi="Goudy Old Style" w:cs="Arial"/>
                      <w:b/>
                      <w:color w:val="000000"/>
                      <w:shd w:val="clear" w:color="auto" w:fill="FFFFFF"/>
                    </w:rPr>
                    <w:t xml:space="preserve"> mare masur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hd w:val="clear" w:color="auto" w:fill="FFFFFF"/>
                    </w:rPr>
                    <w:t>ă</w:t>
                  </w:r>
                  <w:r w:rsidRPr="001D7438">
                    <w:rPr>
                      <w:rStyle w:val="apple-converted-space"/>
                      <w:rFonts w:ascii="Goudy Old Style" w:hAnsi="Goudy Old Style" w:cs="Arial"/>
                      <w:color w:val="000000"/>
                      <w:shd w:val="clear" w:color="auto" w:fill="FFFFFF"/>
                    </w:rPr>
                    <w:t> </w:t>
                  </w:r>
                  <w:r w:rsidRPr="001D7438">
                    <w:rPr>
                      <w:rFonts w:ascii="Goudy Old Style" w:hAnsi="Goudy Old Style" w:cs="Arial"/>
                      <w:b/>
                      <w:color w:val="000000"/>
                      <w:shd w:val="clear" w:color="auto" w:fill="FFFFFF"/>
                    </w:rPr>
                    <w:t>longevitatea</w:t>
                  </w:r>
                  <w:r>
                    <w:rPr>
                      <w:rFonts w:ascii="Goudy Old Style" w:hAnsi="Goudy Old Style" w:cs="Arial"/>
                      <w:b/>
                      <w:i/>
                      <w:color w:val="000000"/>
                      <w:shd w:val="clear" w:color="auto" w:fill="FFFFFF"/>
                    </w:rPr>
                    <w:t xml:space="preserve"> si calitatea vie</w:t>
                  </w:r>
                  <w:r>
                    <w:rPr>
                      <w:rFonts w:ascii="Times New Roman" w:hAnsi="Times New Roman" w:cs="Times New Roman"/>
                      <w:b/>
                      <w:i/>
                      <w:color w:val="000000"/>
                      <w:shd w:val="clear" w:color="auto" w:fill="FFFFFF"/>
                    </w:rPr>
                    <w:t>ț</w:t>
                  </w:r>
                  <w:r w:rsidR="00F54C31">
                    <w:rPr>
                      <w:rFonts w:ascii="Goudy Old Style" w:hAnsi="Goudy Old Style" w:cs="Arial"/>
                      <w:b/>
                      <w:i/>
                      <w:color w:val="000000"/>
                      <w:shd w:val="clear" w:color="auto" w:fill="FFFFFF"/>
                    </w:rPr>
                    <w:t xml:space="preserve">ii </w:t>
                  </w:r>
                </w:p>
                <w:p w:rsidR="00A14FAE" w:rsidRDefault="00A14FAE"/>
              </w:txbxContent>
            </v:textbox>
          </v:shape>
        </w:pict>
      </w:r>
    </w:p>
    <w:p w:rsidR="00B406D7" w:rsidRDefault="00D47B9C" w:rsidP="00B406D7">
      <w:pPr>
        <w:tabs>
          <w:tab w:val="left" w:pos="5479"/>
          <w:tab w:val="left" w:pos="10342"/>
        </w:tabs>
      </w:pPr>
      <w:r w:rsidRPr="00D47B9C">
        <w:rPr>
          <w:rFonts w:ascii="Goudy Old Style" w:hAnsi="Goudy Old Style"/>
          <w:noProof/>
          <w:color w:val="000000"/>
          <w:u w:val="single"/>
        </w:rPr>
        <w:pict>
          <v:roundrect id="_x0000_s1046" style="position:absolute;margin-left:474.1pt;margin-top:20.1pt;width:102.85pt;height:111.3pt;z-index:251673600" arcsize="10923f">
            <v:textbox>
              <w:txbxContent>
                <w:p w:rsidR="00D579BC" w:rsidRPr="00D579BC" w:rsidRDefault="00D579BC">
                  <w:pPr>
                    <w:rPr>
                      <w:sz w:val="18"/>
                      <w:szCs w:val="18"/>
                    </w:rPr>
                  </w:pPr>
                  <w:r w:rsidRPr="00D579BC">
                    <w:rPr>
                      <w:rFonts w:ascii="Arial" w:hAnsi="Arial" w:cs="Arial"/>
                      <w:color w:val="484846"/>
                      <w:sz w:val="18"/>
                      <w:szCs w:val="18"/>
                      <w:shd w:val="clear" w:color="auto" w:fill="FFFFFF"/>
                    </w:rPr>
                    <w:t>pentru a vă menţine</w:t>
                  </w:r>
                  <w:r w:rsidRPr="00D579BC">
                    <w:rPr>
                      <w:rStyle w:val="apple-converted-space"/>
                      <w:rFonts w:ascii="Arial" w:hAnsi="Arial" w:cs="Arial"/>
                      <w:color w:val="484846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D579BC">
                    <w:rPr>
                      <w:rStyle w:val="Strong"/>
                      <w:rFonts w:ascii="Arial" w:hAnsi="Arial" w:cs="Arial"/>
                      <w:color w:val="484846"/>
                      <w:sz w:val="18"/>
                      <w:szCs w:val="18"/>
                      <w:shd w:val="clear" w:color="auto" w:fill="FFFFFF"/>
                    </w:rPr>
                    <w:t>dantura curată şi sănătoasă</w:t>
                  </w:r>
                  <w:r w:rsidRPr="00D579BC">
                    <w:rPr>
                      <w:rStyle w:val="apple-converted-space"/>
                      <w:rFonts w:ascii="Arial" w:hAnsi="Arial" w:cs="Arial"/>
                      <w:b/>
                      <w:bCs/>
                      <w:color w:val="484846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D579BC">
                    <w:rPr>
                      <w:rFonts w:ascii="Arial" w:hAnsi="Arial" w:cs="Arial"/>
                      <w:color w:val="484846"/>
                      <w:sz w:val="18"/>
                      <w:szCs w:val="18"/>
                      <w:shd w:val="clear" w:color="auto" w:fill="FFFFFF"/>
                    </w:rPr>
                    <w:t>este recomandat consumul unui</w:t>
                  </w:r>
                  <w:r w:rsidRPr="00D579BC">
                    <w:rPr>
                      <w:rStyle w:val="apple-converted-space"/>
                      <w:rFonts w:ascii="Arial" w:hAnsi="Arial" w:cs="Arial"/>
                      <w:color w:val="484846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D579BC">
                    <w:rPr>
                      <w:rStyle w:val="Strong"/>
                      <w:rFonts w:ascii="Arial" w:hAnsi="Arial" w:cs="Arial"/>
                      <w:color w:val="484846"/>
                      <w:sz w:val="18"/>
                      <w:szCs w:val="18"/>
                      <w:shd w:val="clear" w:color="auto" w:fill="FFFFFF"/>
                    </w:rPr>
                    <w:t>măr</w:t>
                  </w:r>
                  <w:r w:rsidRPr="00D579BC">
                    <w:rPr>
                      <w:rFonts w:ascii="Arial" w:hAnsi="Arial" w:cs="Arial"/>
                      <w:color w:val="484846"/>
                      <w:sz w:val="18"/>
                      <w:szCs w:val="18"/>
                      <w:shd w:val="clear" w:color="auto" w:fill="FFFFFF"/>
                    </w:rPr>
                    <w:t>, de preferat</w:t>
                  </w:r>
                  <w:r w:rsidRPr="00D579BC">
                    <w:rPr>
                      <w:rStyle w:val="apple-converted-space"/>
                      <w:rFonts w:ascii="Arial" w:hAnsi="Arial" w:cs="Arial"/>
                      <w:color w:val="484846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D579BC">
                    <w:rPr>
                      <w:rStyle w:val="Strong"/>
                      <w:rFonts w:ascii="Arial" w:hAnsi="Arial" w:cs="Arial"/>
                      <w:color w:val="484846"/>
                      <w:sz w:val="18"/>
                      <w:szCs w:val="18"/>
                      <w:shd w:val="clear" w:color="auto" w:fill="FFFFFF"/>
                    </w:rPr>
                    <w:t>în coajă</w:t>
                  </w:r>
                </w:p>
              </w:txbxContent>
            </v:textbox>
          </v:roundrect>
        </w:pict>
      </w:r>
    </w:p>
    <w:p w:rsidR="00B406D7" w:rsidRDefault="00A14FAE" w:rsidP="00B406D7">
      <w:pPr>
        <w:tabs>
          <w:tab w:val="left" w:pos="5479"/>
          <w:tab w:val="left" w:pos="10342"/>
        </w:tabs>
      </w:pPr>
      <w:r w:rsidRPr="007D376D">
        <w:rPr>
          <w:rFonts w:ascii="Goudy Old Style" w:hAnsi="Goudy Old Style"/>
          <w:color w:val="000000"/>
          <w:u w:val="single"/>
          <w:shd w:val="clear" w:color="auto" w:fill="FFFFFF"/>
        </w:rPr>
        <w:t>Consuma banane si mere in fiecare zi</w:t>
      </w:r>
    </w:p>
    <w:p w:rsidR="00B406D7" w:rsidRDefault="00D47B9C" w:rsidP="00B406D7">
      <w:pPr>
        <w:tabs>
          <w:tab w:val="left" w:pos="5479"/>
          <w:tab w:val="left" w:pos="10342"/>
        </w:tabs>
      </w:pPr>
      <w:r w:rsidRPr="00D47B9C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8" type="#_x0000_t106" style="position:absolute;margin-left:243.1pt;margin-top:11.25pt;width:85.1pt;height:93.55pt;z-index:251668480" adj="1066,27211">
            <v:textbox>
              <w:txbxContent>
                <w:p w:rsidR="00DA02D9" w:rsidRPr="00597FAE" w:rsidRDefault="00597FAE">
                  <w:pPr>
                    <w:rPr>
                      <w:rFonts w:ascii="Harrington" w:hAnsi="Harrington" w:cs="Times New Roman"/>
                    </w:rPr>
                  </w:pPr>
                  <w:r w:rsidRPr="00597FAE">
                    <w:rPr>
                      <w:rFonts w:ascii="Harrington" w:hAnsi="Harrington"/>
                    </w:rPr>
                    <w:t>Un fruct la fiecare mas</w:t>
                  </w:r>
                  <w:r w:rsidRPr="00597FAE">
                    <w:rPr>
                      <w:rFonts w:ascii="Times New Roman" w:hAnsi="Times New Roman" w:cs="Times New Roman"/>
                    </w:rPr>
                    <w:t>ă</w:t>
                  </w:r>
                </w:p>
              </w:txbxContent>
            </v:textbox>
          </v:shape>
        </w:pict>
      </w:r>
    </w:p>
    <w:p w:rsidR="00B406D7" w:rsidRDefault="00D47B9C" w:rsidP="00B406D7">
      <w:pPr>
        <w:tabs>
          <w:tab w:val="left" w:pos="5479"/>
          <w:tab w:val="left" w:pos="10342"/>
        </w:tabs>
      </w:pPr>
      <w:r w:rsidRPr="00D47B9C">
        <w:rPr>
          <w:noProof/>
        </w:rPr>
        <w:pict>
          <v:shape id="_x0000_s1054" type="#_x0000_t116" style="position:absolute;margin-left:100.8pt;margin-top:.25pt;width:77.85pt;height:79.1pt;z-index:251678720" fillcolor="white [3201]" strokecolor="#4bacc6 [3208]" strokeweight="1pt">
            <v:stroke dashstyle="dash"/>
            <v:shadow color="#868686"/>
            <v:textbox>
              <w:txbxContent>
                <w:p w:rsidR="00B2414A" w:rsidRPr="00B2414A" w:rsidRDefault="00B2414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color w:val="333333"/>
                      <w:sz w:val="18"/>
                      <w:szCs w:val="18"/>
                      <w:shd w:val="clear" w:color="auto" w:fill="FFFFFF"/>
                    </w:rPr>
                    <w:t>Sportul ajută si la o foarte bună</w:t>
                  </w:r>
                  <w:r w:rsidRPr="00B2414A">
                    <w:rPr>
                      <w:rFonts w:ascii="Cambria" w:hAnsi="Cambria"/>
                      <w:color w:val="333333"/>
                      <w:sz w:val="18"/>
                      <w:szCs w:val="18"/>
                      <w:shd w:val="clear" w:color="auto" w:fill="FFFFFF"/>
                    </w:rPr>
                    <w:t xml:space="preserve"> irigare a</w:t>
                  </w:r>
                  <w:r>
                    <w:rPr>
                      <w:rFonts w:ascii="Cambria" w:hAnsi="Cambria"/>
                      <w:color w:val="333333"/>
                      <w:sz w:val="26"/>
                      <w:szCs w:val="26"/>
                      <w:shd w:val="clear" w:color="auto" w:fill="FFFFFF"/>
                    </w:rPr>
                    <w:t xml:space="preserve"> </w:t>
                  </w:r>
                  <w:r w:rsidRPr="00B2414A">
                    <w:rPr>
                      <w:rFonts w:ascii="Cambria" w:hAnsi="Cambria"/>
                      <w:color w:val="333333"/>
                      <w:sz w:val="18"/>
                      <w:szCs w:val="18"/>
                      <w:shd w:val="clear" w:color="auto" w:fill="FFFFFF"/>
                    </w:rPr>
                    <w:t>creierului</w:t>
                  </w:r>
                </w:p>
              </w:txbxContent>
            </v:textbox>
          </v:shape>
        </w:pict>
      </w:r>
      <w:r w:rsidRPr="00D47B9C">
        <w:rPr>
          <w:noProof/>
        </w:rPr>
        <w:pict>
          <v:shape id="_x0000_s1051" type="#_x0000_t116" style="position:absolute;margin-left:323.5pt;margin-top:7.75pt;width:112.05pt;height:61.65pt;z-index:251675648" fillcolor="white [3201]" strokecolor="#9bbb59 [3206]" strokeweight="2.5pt">
            <v:shadow color="#868686"/>
            <v:textbox>
              <w:txbxContent>
                <w:p w:rsidR="00D579BC" w:rsidRDefault="00D579BC">
                  <w:r w:rsidRPr="00824E8C">
                    <w:rPr>
                      <w:rFonts w:ascii="Arial" w:hAnsi="Arial" w:cs="Arial"/>
                      <w:color w:val="4C5457"/>
                      <w:sz w:val="18"/>
                      <w:szCs w:val="18"/>
                      <w:shd w:val="clear" w:color="auto" w:fill="FFFFFF"/>
                    </w:rPr>
                    <w:t>Fructele nu favorizează apariţia colesterolului</w:t>
                  </w:r>
                  <w:r>
                    <w:rPr>
                      <w:rFonts w:ascii="Arial" w:hAnsi="Arial" w:cs="Arial"/>
                      <w:color w:val="4C5457"/>
                      <w:shd w:val="clear" w:color="auto" w:fill="FFFFFF"/>
                    </w:rPr>
                    <w:t xml:space="preserve"> „rău”</w:t>
                  </w:r>
                </w:p>
              </w:txbxContent>
            </v:textbox>
          </v:shape>
        </w:pict>
      </w:r>
      <w:r w:rsidRPr="00D47B9C"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7" type="#_x0000_t74" style="position:absolute;margin-left:-21.7pt;margin-top:.25pt;width:122.5pt;height:96.3pt;z-index:251667456" fillcolor="#c0504d [3205]" strokecolor="#f2f2f2 [3041]" strokeweight="3pt">
            <v:shadow on="t" type="perspective" color="#622423 [1605]" opacity=".5" offset="1pt" offset2="-1pt"/>
            <v:textbox style="mso-next-textbox:#_x0000_s1037">
              <w:txbxContent>
                <w:p w:rsidR="00DA02D9" w:rsidRDefault="00597FAE" w:rsidP="00457C89">
                  <w:pPr>
                    <w:jc w:val="center"/>
                  </w:pPr>
                  <w:r>
                    <w:t>Face-ți miș</w:t>
                  </w:r>
                  <w:r w:rsidR="00DA02D9">
                    <w:t>care zilnic</w:t>
                  </w:r>
                </w:p>
              </w:txbxContent>
            </v:textbox>
          </v:shape>
        </w:pict>
      </w:r>
    </w:p>
    <w:p w:rsidR="00B406D7" w:rsidRDefault="00D47B9C" w:rsidP="00B406D7">
      <w:pPr>
        <w:tabs>
          <w:tab w:val="left" w:pos="5479"/>
          <w:tab w:val="left" w:pos="10342"/>
        </w:tabs>
      </w:pPr>
      <w:r w:rsidRPr="00D47B9C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3" type="#_x0000_t62" style="position:absolute;margin-left:576.95pt;margin-top:18.75pt;width:109.35pt;height:52.35pt;z-index:251671552" adj="16711,26366">
            <v:textbox>
              <w:txbxContent>
                <w:p w:rsidR="00A14FAE" w:rsidRDefault="00F54C31">
                  <w:r>
                    <w:rPr>
                      <w:rFonts w:ascii="Goudy Old Style" w:hAnsi="Goudy Old Style"/>
                      <w:color w:val="000000"/>
                      <w:u w:val="single"/>
                      <w:shd w:val="clear" w:color="auto" w:fill="FFFFFF"/>
                    </w:rPr>
                    <w:t>Consuma banane si mere î</w:t>
                  </w:r>
                  <w:r w:rsidR="00A14FAE" w:rsidRPr="007D376D">
                    <w:rPr>
                      <w:rFonts w:ascii="Goudy Old Style" w:hAnsi="Goudy Old Style"/>
                      <w:color w:val="000000"/>
                      <w:u w:val="single"/>
                      <w:shd w:val="clear" w:color="auto" w:fill="FFFFFF"/>
                    </w:rPr>
                    <w:t>n fiecare zi</w:t>
                  </w:r>
                </w:p>
              </w:txbxContent>
            </v:textbox>
          </v:shape>
        </w:pict>
      </w:r>
      <w:r w:rsidRPr="00D47B9C">
        <w:rPr>
          <w:noProof/>
        </w:rPr>
        <w:pict>
          <v:shape id="_x0000_s1050" type="#_x0000_t116" style="position:absolute;margin-left:315.25pt;margin-top:12.7pt;width:112.05pt;height:67.95pt;z-index:251674624" fillcolor="white [3201]" strokecolor="#c0504d [3205]" strokeweight="2.5pt">
            <v:shadow color="#868686"/>
            <v:textbox>
              <w:txbxContent>
                <w:p w:rsidR="00824E8C" w:rsidRDefault="00824E8C">
                  <w:pPr>
                    <w:rPr>
                      <w:rFonts w:ascii="Arial" w:hAnsi="Arial" w:cs="Arial"/>
                      <w:b/>
                      <w:bCs/>
                      <w:color w:val="4C5457"/>
                      <w:sz w:val="18"/>
                      <w:szCs w:val="18"/>
                      <w:shd w:val="clear" w:color="auto" w:fill="FFFFFF"/>
                    </w:rPr>
                  </w:pPr>
                </w:p>
                <w:p w:rsidR="00D579BC" w:rsidRPr="00824E8C" w:rsidRDefault="00D579BC">
                  <w:pPr>
                    <w:rPr>
                      <w:sz w:val="18"/>
                      <w:szCs w:val="18"/>
                    </w:rPr>
                  </w:pPr>
                  <w:r w:rsidRPr="00824E8C">
                    <w:rPr>
                      <w:rFonts w:ascii="Arial" w:hAnsi="Arial" w:cs="Arial"/>
                      <w:b/>
                      <w:bCs/>
                      <w:color w:val="4C5457"/>
                      <w:sz w:val="18"/>
                      <w:szCs w:val="18"/>
                      <w:shd w:val="clear" w:color="auto" w:fill="FFFFFF"/>
                    </w:rPr>
                    <w:t>Fructele stimulează memoria</w:t>
                  </w:r>
                </w:p>
              </w:txbxContent>
            </v:textbox>
          </v:shape>
        </w:pict>
      </w:r>
    </w:p>
    <w:sectPr w:rsidR="00B406D7" w:rsidSect="00B406D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9AD" w:rsidRDefault="00CA09AD" w:rsidP="00B406D7">
      <w:pPr>
        <w:spacing w:after="0" w:line="240" w:lineRule="auto"/>
      </w:pPr>
      <w:r>
        <w:separator/>
      </w:r>
    </w:p>
  </w:endnote>
  <w:endnote w:type="continuationSeparator" w:id="1">
    <w:p w:rsidR="00CA09AD" w:rsidRDefault="00CA09AD" w:rsidP="00B40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ansatio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oudy Old Style">
    <w:altName w:val="Bell MT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radley Hand ITC">
    <w:altName w:val="Viner Hand ITC"/>
    <w:charset w:val="00"/>
    <w:family w:val="script"/>
    <w:pitch w:val="variable"/>
    <w:sig w:usb0="00000003" w:usb1="00000000" w:usb2="00000000" w:usb3="00000000" w:csb0="00000001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9AD" w:rsidRDefault="00CA09AD" w:rsidP="00B406D7">
      <w:pPr>
        <w:spacing w:after="0" w:line="240" w:lineRule="auto"/>
      </w:pPr>
      <w:r>
        <w:separator/>
      </w:r>
    </w:p>
  </w:footnote>
  <w:footnote w:type="continuationSeparator" w:id="1">
    <w:p w:rsidR="00CA09AD" w:rsidRDefault="00CA09AD" w:rsidP="00B406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06D7"/>
    <w:rsid w:val="00073394"/>
    <w:rsid w:val="001A2F39"/>
    <w:rsid w:val="002D3C7E"/>
    <w:rsid w:val="003E1D8F"/>
    <w:rsid w:val="00457C89"/>
    <w:rsid w:val="0049419E"/>
    <w:rsid w:val="005417AC"/>
    <w:rsid w:val="005905B8"/>
    <w:rsid w:val="00597FAE"/>
    <w:rsid w:val="006B147A"/>
    <w:rsid w:val="007B315B"/>
    <w:rsid w:val="007B5353"/>
    <w:rsid w:val="007B6D3D"/>
    <w:rsid w:val="00824E8C"/>
    <w:rsid w:val="00851359"/>
    <w:rsid w:val="00A14FAE"/>
    <w:rsid w:val="00B2414A"/>
    <w:rsid w:val="00B406D7"/>
    <w:rsid w:val="00CA09AD"/>
    <w:rsid w:val="00D47B9C"/>
    <w:rsid w:val="00D579BC"/>
    <w:rsid w:val="00DA02D9"/>
    <w:rsid w:val="00E31672"/>
    <w:rsid w:val="00E377EC"/>
    <w:rsid w:val="00F54C31"/>
    <w:rsid w:val="00FA7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34"/>
        <o:r id="V:Rule2" type="callout" idref="#_x0000_s1038"/>
        <o:r id="V:Rule3" type="callout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94"/>
  </w:style>
  <w:style w:type="paragraph" w:styleId="Heading2">
    <w:name w:val="heading 2"/>
    <w:basedOn w:val="Normal"/>
    <w:link w:val="Heading2Char"/>
    <w:uiPriority w:val="9"/>
    <w:qFormat/>
    <w:rsid w:val="003E1D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406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06D7"/>
  </w:style>
  <w:style w:type="paragraph" w:styleId="Footer">
    <w:name w:val="footer"/>
    <w:basedOn w:val="Normal"/>
    <w:link w:val="FooterChar"/>
    <w:uiPriority w:val="99"/>
    <w:semiHidden/>
    <w:unhideWhenUsed/>
    <w:rsid w:val="00B406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06D7"/>
  </w:style>
  <w:style w:type="paragraph" w:styleId="BalloonText">
    <w:name w:val="Balloon Text"/>
    <w:basedOn w:val="Normal"/>
    <w:link w:val="BalloonTextChar"/>
    <w:uiPriority w:val="99"/>
    <w:semiHidden/>
    <w:unhideWhenUsed/>
    <w:rsid w:val="003E1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1D8F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3E1D8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rsid w:val="00A14FAE"/>
  </w:style>
  <w:style w:type="character" w:styleId="Hyperlink">
    <w:name w:val="Hyperlink"/>
    <w:basedOn w:val="DefaultParagraphFont"/>
    <w:uiPriority w:val="99"/>
    <w:semiHidden/>
    <w:unhideWhenUsed/>
    <w:rsid w:val="00A14FA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A14FA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2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sfatulparintilor.ro/29537/10-beneficii-miraculoase-ale-usturoiului/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radu</dc:creator>
  <cp:lastModifiedBy>USER</cp:lastModifiedBy>
  <cp:revision>2</cp:revision>
  <dcterms:created xsi:type="dcterms:W3CDTF">2015-04-07T06:12:00Z</dcterms:created>
  <dcterms:modified xsi:type="dcterms:W3CDTF">2015-04-07T06:12:00Z</dcterms:modified>
</cp:coreProperties>
</file>